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Nav24 prezentuje nową identyfikację wizualną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Przy okazji dziesięciolecia powstania firmy, Nav24 Sp. z o.o. przechodzi gruntowny rebranding. Zmiany objęły całą identyfikację wizualną. Wraz z ogłoszeniem informacji o rebrandingu, uruchomiona została także nowa strona internetowa.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Nav24 zajmuje się wdrażaniem rozwiązań Microsoft wspierających biznes. Trzon oferty stanowi oprogramowanie klasy ERP: Dynamics 365 Business Central. W portfolio firmy znajdują się również pozostałe rozwiązania Microsoft, takie jak raporty Power BI, aplikacje Power Apps, a także autorskie produkty rozszerzające funkcjonalność systemu Microsoft Dynamics 365 Business Central.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2023 roku firma obchodzi dziesięciolecie istnienia. To dobry moment, by odświeżyć identyfikację wizualną. Punkt wyjścia stanowi nowe logo. Składa się z segmentów symbolizujących modułowość rozwiązań Microsoft, które można dowolnie łączyć i rozbudowywać, tworząc kompleksowe systemy dopasowane do indywidualnych potrzeb różnych firm. Segmenty z nowego logo Nav24 reprezentują także ludzi – zgrany zespół specjalistów z wielu dziedzin, którzy tworzą firmę i przyczyniają się do jej ciągłego rozwoju. Z kolei sposób, w jaki segmenty łączą się ze sobą w nowym logo Nav24, kojarzy się z drogą. Może ona być dwojako interpretowana. Po pierwsze to droga, jaką przeszła firma w ciągu 10 lat istnienia, stając się jednym z czołowych Partnerów Microsoft w Polsce. To także droga do osiągania ambitnych celów biznesowych, w której Nav24 towarzyszy swoim Klientom, edukując i doradzając w zakresie najlepszych rozwiązań. Nowe logo prezentuje również zmieniony zapis nazwy firmy, z dotychczasowego NAV24 na Nav24.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ramach rebrandingu zmianie uległa kolorystyka: niebieski ustąpił miejsca butelkowej zieleni, w nowej identyfikacji pojawiły się też elementy jasnozielone oraz pomarańczowe. Zielony kojarzy się z bezpieczeństwem, wiarygodnością i daje poczucie spokoju. Jego ciemne odcienie przywodzą na myśl sukces w biznesie. Z kolei jasne odnoszą się do wzrostu i świeżości. Pomarańczowy to pozytywna energia, dobre emocje i zachęta do działania. Nowa kolorystyka idealnie oddaje zatem charakter Nav24.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Gruntowną przebudowę przeszła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strona internetowa</w:t>
        </w:r>
      </w:hyperlink>
      <w:r>
        <w:rPr>
          <w:rFonts w:ascii="calibri" w:hAnsi="calibri" w:eastAsia="calibri" w:cs="calibri"/>
          <w:sz w:val="24"/>
          <w:szCs w:val="24"/>
        </w:rPr>
        <w:t xml:space="preserve">. Stała się nowoczesna i przejrzysta, użytkownicy mogą bez trudu znaleźć najważniejsze informacje o produktach Microsoft, rozwiązaniach dedykowanych dla swojej branży i usługach Nav24. W oczywisty sposób strona czerpie z elementów nowej identyfikacji: nie brakuje nawiązań do zmienionego logo, a zielono-pomarańczowa kolorystyka budzi jednoznaczne skojarzenia z firmą.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 zmianę identyfikacji wizualnej odpowiada Symbol Studio, a nowa strona powstała przy współpracy z Wise People.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Zobacz, jak wyglądała przemiana Nav24: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https://youtu.be/v5gfkCT6M-w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nav24.biuroprasowe.pl/word/?hash=a4103426793906a5140ddd73ab82481f&amp;id=200252&amp;typ=eprnav24.pl" TargetMode="External"/><Relationship Id="rId8" Type="http://schemas.openxmlformats.org/officeDocument/2006/relationships/hyperlink" Target="https://youtu.be/v5gfkCT6M-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2026-09-07T13:28:33+02:00</dcterms:created>
  <dcterms:modified xsi:type="dcterms:W3CDTF">2026-09-07T13:28:33+02:00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